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16351F9" w:rsidP="7DF11861" w:rsidRDefault="616351F9" w14:paraId="7D1A433D" w14:textId="6DB30B18">
      <w:pPr>
        <w:pStyle w:val="Normal"/>
        <w:widowControl w:val="0"/>
        <w:spacing w:before="0"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="2C7C76BD">
        <w:rPr/>
        <w:t xml:space="preserve"> </w:t>
      </w:r>
      <w:r>
        <w:softHyphen/>
      </w:r>
      <w:r w:rsidRPr="7DF11861" w:rsidR="2660193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  <w:t>COMISSÃO DE LEGISLAÇÃO PARTICIPATIVA</w:t>
      </w:r>
    </w:p>
    <w:p w:rsidR="616351F9" w:rsidP="7DF11861" w:rsidRDefault="616351F9" w14:paraId="2A2E1D03" w14:textId="2D3D34D0">
      <w:pPr>
        <w:widowControl w:val="0"/>
        <w:spacing w:before="0" w:after="0" w:line="240" w:lineRule="auto"/>
        <w:ind w:left="0" w:right="0" w:hanging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B509E56" w:rsidP="6FFC83AC" w:rsidRDefault="4B509E56" w14:paraId="4CA2CABB" w14:textId="06AD2036">
      <w:pPr>
        <w:widowControl w:val="0"/>
        <w:spacing w:before="0" w:after="0" w:line="240" w:lineRule="auto"/>
        <w:ind w:left="0" w:right="0" w:hanging="0"/>
        <w:jc w:val="both"/>
      </w:pPr>
      <w:r w:rsidRPr="6FFC83AC" w:rsidR="4B509E5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PAUTA DOS TRABALHOS DA 6ª REUNIÃO ORDINÁRIA DA COMISSÃO DE LEGISLAÇÃO PARTICIPATIVA, A SER REALIZADA NO DIA 27 DE AGOSTO DE 2026, QUINTA-FEIRA, ÀS 19H, NO SALA “SYLVIA PASCHOAL” DA CÂMARA MUNICIPAL DE CAMPINAS.</w:t>
      </w:r>
    </w:p>
    <w:p w:rsidR="616351F9" w:rsidP="546DD395" w:rsidRDefault="616351F9" w14:paraId="5F19F70B" w14:textId="320B72D6">
      <w:pPr>
        <w:pStyle w:val="Normal"/>
      </w:pPr>
    </w:p>
    <w:p w:rsidR="7DF11861" w:rsidP="6FFC83AC" w:rsidRDefault="7DF11861" w14:paraId="07CE46B9" w14:textId="77B2334E">
      <w:pPr>
        <w:widowControl w:val="0"/>
        <w:spacing w:before="0" w:after="0"/>
        <w:ind w:left="0" w:right="0" w:hanging="0"/>
        <w:jc w:val="both"/>
      </w:pPr>
      <w:r w:rsidRPr="6FFC83AC" w:rsidR="2BC430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1)</w:t>
      </w:r>
      <w:r w:rsidRPr="6FFC83AC" w:rsidR="2BC4305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 xml:space="preserve"> </w:t>
      </w:r>
      <w:r w:rsidRPr="6FFC83AC" w:rsidR="18FF111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Debate sobre o Projeto de Lei Ordinária nº 99/2026, Processo 245.654, de autoria da senhora Guida Calixto, que “DISPÕE SOBRE A TRANSPARÊNCIA, O DIREITO À INFORMAÇÃO E O MONITORAMENTO DAS FILAS DE ESPERA DO SISTEMA ÚNICO DE SAÚDE NO MUNICÍPIO DE CAMPINAS PARA CONSULTAS ESPECIALIZADAS, EXAMES ESPECIALIZADOS, CIRURGIAS, PROCEDIMENTOS E INTERNAÇÕES ELETIVAS, E DÁ OUTRAS PROVIDÊNCIAS, DIMINUINDO A INSEGURANÇA DO PACIENTE QUANTO AO SEU LUGAR NA FILA, TEMPO DE ESPERA E PROTEÇÃO CONTRA A FILA SER MODIFICADA POR INGERÊNCIA ESTRANHA AO PROCESSO CLÍNICO-ADMINISTRATIVO (‘FURA-FILA’)”.</w:t>
      </w:r>
    </w:p>
    <w:p w:rsidR="7DF11861" w:rsidP="6FFC83AC" w:rsidRDefault="7DF11861" w14:paraId="36261277" w14:textId="197DC9C9">
      <w:pPr>
        <w:widowControl w:val="0"/>
        <w:spacing w:before="0" w:after="0"/>
        <w:ind w:left="0" w:right="0" w:hanging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</w:pPr>
    </w:p>
    <w:p w:rsidR="7DF11861" w:rsidP="6FFC83AC" w:rsidRDefault="7DF11861" w14:paraId="5A62ABF6" w14:textId="0EA8F04E">
      <w:pPr>
        <w:widowControl w:val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</w:pPr>
    </w:p>
    <w:p w:rsidR="7DF11861" w:rsidP="6FFC83AC" w:rsidRDefault="7DF11861" w14:paraId="051614D7" w14:textId="3E222A81">
      <w:pPr>
        <w:widowControl w:val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</w:pPr>
      <w:r w:rsidRPr="6FFC83AC" w:rsidR="2BC4305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Campinas, 25 de agosto de 202</w:t>
      </w:r>
      <w:r w:rsidRPr="6FFC83AC" w:rsidR="3F642D3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6</w:t>
      </w:r>
      <w:r w:rsidRPr="6FFC83AC" w:rsidR="2BC4305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.</w:t>
      </w:r>
    </w:p>
    <w:p w:rsidR="7DF11861" w:rsidP="6FFC83AC" w:rsidRDefault="7DF11861" w14:paraId="67DE294B" w14:textId="5F18A0F0">
      <w:pPr>
        <w:widowControl w:val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</w:pPr>
    </w:p>
    <w:p w:rsidR="7DF11861" w:rsidP="6FFC83AC" w:rsidRDefault="7DF11861" w14:paraId="3214A040" w14:textId="204E74FC">
      <w:pPr>
        <w:widowControl w:val="0"/>
        <w:spacing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</w:pPr>
      <w:r w:rsidRPr="6FFC83AC" w:rsidR="2BC4305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A"/>
          <w:sz w:val="24"/>
          <w:szCs w:val="24"/>
          <w:lang w:val="pt-BR"/>
        </w:rPr>
        <w:t>Guida Calixto</w:t>
      </w:r>
    </w:p>
    <w:p w:rsidR="7DF11861" w:rsidP="6FFC83AC" w:rsidRDefault="7DF11861" w14:paraId="4292E444" w14:textId="24DCB638">
      <w:pPr>
        <w:widowControl w:val="0"/>
        <w:spacing w:before="0" w:after="0" w:afterAutospacing="off" w:line="240" w:lineRule="auto"/>
        <w:ind w:left="0" w:right="0" w:hanging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FFC83AC" w:rsidR="2BC430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Presidente da Comissão de Legislação Participativa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c89b06410da748be"/>
      <w:footerReference w:type="default" r:id="R1b865cac6df44be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60750893" w:rsidP="60750893" w:rsidRDefault="60750893" w14:paraId="63CA6FF7" w14:textId="3A9CB66B">
    <w:pPr>
      <w:pStyle w:val="Footer"/>
      <w:jc w:val="center"/>
      <w:rPr>
        <w:sz w:val="20"/>
        <w:szCs w:val="20"/>
      </w:rPr>
    </w:pPr>
    <w:r w:rsidRPr="60750893">
      <w:rPr>
        <w:sz w:val="20"/>
        <w:szCs w:val="20"/>
      </w:rPr>
      <w:fldChar w:fldCharType="begin"/>
    </w:r>
    <w:r>
      <w:instrText xml:space="preserve">PAGE</w:instrText>
    </w:r>
    <w:r>
      <w:fldChar w:fldCharType="separate"/>
    </w:r>
    <w:r w:rsidRPr="60750893">
      <w:rPr>
        <w:sz w:val="20"/>
        <w:szCs w:val="20"/>
      </w:rPr>
      <w:fldChar w:fldCharType="end"/>
    </w:r>
    <w:r w:rsidRPr="60750893" w:rsidR="60750893">
      <w:rPr>
        <w:sz w:val="20"/>
        <w:szCs w:val="20"/>
      </w:rPr>
      <w:t xml:space="preserve"> de </w:t>
    </w:r>
    <w:r w:rsidRPr="60750893">
      <w:rPr>
        <w:sz w:val="20"/>
        <w:szCs w:val="20"/>
      </w:rPr>
      <w:fldChar w:fldCharType="begin"/>
    </w:r>
    <w:r>
      <w:instrText xml:space="preserve">NUMPAGES</w:instrText>
    </w:r>
    <w:r>
      <w:fldChar w:fldCharType="separate"/>
    </w:r>
    <w:r w:rsidRPr="60750893">
      <w:rPr>
        <w:sz w:val="20"/>
        <w:szCs w:val="20"/>
      </w:rPr>
      <w:fldChar w:fldCharType="end"/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6128"/>
    </w:tblGrid>
    <w:tr w:rsidR="60750893" w:rsidTr="60750893" w14:paraId="352B457F">
      <w:trPr>
        <w:trHeight w:val="300"/>
      </w:trPr>
      <w:tc>
        <w:tcPr>
          <w:tcW w:w="3005" w:type="dxa"/>
          <w:tcMar/>
          <w:vAlign w:val="center"/>
        </w:tcPr>
        <w:p w:rsidR="60750893" w:rsidP="60750893" w:rsidRDefault="60750893" w14:paraId="305382B0" w14:textId="6B9928B3">
          <w:pPr>
            <w:pStyle w:val="Header"/>
            <w:bidi w:val="0"/>
            <w:ind w:left="-115"/>
            <w:jc w:val="left"/>
          </w:pPr>
          <w:r w:rsidR="60750893">
            <w:drawing>
              <wp:inline wp14:editId="7BE95F6D" wp14:anchorId="005B9D97">
                <wp:extent cx="1186364" cy="900000"/>
                <wp:effectExtent l="0" t="0" r="0" b="0"/>
                <wp:docPr id="159432331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594323313" name="Picture 159432331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31301305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186364" cy="9000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8" w:type="dxa"/>
          <w:tcMar/>
          <w:vAlign w:val="center"/>
        </w:tcPr>
        <w:p w:rsidR="60750893" w:rsidP="60750893" w:rsidRDefault="60750893" w14:paraId="7FF12C9B" w14:textId="5BF6595B">
          <w:pPr>
            <w:pStyle w:val="Header"/>
            <w:bidi w:val="0"/>
            <w:ind w:right="-115"/>
            <w:jc w:val="right"/>
            <w:rPr>
              <w:sz w:val="20"/>
              <w:szCs w:val="20"/>
            </w:rPr>
          </w:pPr>
          <w:r w:rsidRPr="60750893" w:rsidR="60750893">
            <w:rPr>
              <w:sz w:val="20"/>
              <w:szCs w:val="20"/>
            </w:rPr>
            <w:t>Diretoria de Assuntos Legislativos</w:t>
          </w:r>
        </w:p>
        <w:p w:rsidR="60750893" w:rsidP="60750893" w:rsidRDefault="60750893" w14:paraId="002B81E9" w14:textId="4A1235FF">
          <w:pPr>
            <w:pStyle w:val="Header"/>
            <w:bidi w:val="0"/>
            <w:ind w:right="-115"/>
            <w:jc w:val="right"/>
            <w:rPr>
              <w:sz w:val="20"/>
              <w:szCs w:val="20"/>
            </w:rPr>
          </w:pPr>
          <w:r w:rsidRPr="60750893" w:rsidR="60750893">
            <w:rPr>
              <w:sz w:val="20"/>
              <w:szCs w:val="20"/>
            </w:rPr>
            <w:t>Coordenadoria de apoio às Comissões</w:t>
          </w:r>
        </w:p>
        <w:p w:rsidR="60750893" w:rsidP="60750893" w:rsidRDefault="60750893" w14:paraId="2C53C5A2" w14:textId="4A18064C">
          <w:pPr>
            <w:pStyle w:val="Header"/>
            <w:bidi w:val="0"/>
            <w:ind w:right="-115"/>
            <w:jc w:val="right"/>
            <w:rPr>
              <w:sz w:val="20"/>
              <w:szCs w:val="20"/>
            </w:rPr>
          </w:pPr>
          <w:hyperlink r:id="R663e453245824d4d">
            <w:r w:rsidRPr="60750893" w:rsidR="60750893">
              <w:rPr>
                <w:rStyle w:val="Hyperlink"/>
                <w:sz w:val="20"/>
                <w:szCs w:val="20"/>
              </w:rPr>
              <w:t>Cac@campinas.sp.leg.br</w:t>
            </w:r>
          </w:hyperlink>
        </w:p>
        <w:p w:rsidR="60750893" w:rsidP="60750893" w:rsidRDefault="60750893" w14:paraId="5B2ADD09" w14:textId="310FAA0B">
          <w:pPr>
            <w:pStyle w:val="Header"/>
            <w:bidi w:val="0"/>
            <w:ind w:right="-115"/>
            <w:jc w:val="right"/>
            <w:rPr>
              <w:sz w:val="20"/>
              <w:szCs w:val="20"/>
            </w:rPr>
          </w:pPr>
          <w:r w:rsidRPr="60750893" w:rsidR="60750893">
            <w:rPr>
              <w:sz w:val="20"/>
              <w:szCs w:val="20"/>
            </w:rPr>
            <w:t>Ramal: 5444</w:t>
          </w:r>
        </w:p>
      </w:tc>
    </w:tr>
  </w:tbl>
  <w:p w:rsidR="60750893" w:rsidP="60750893" w:rsidRDefault="60750893" w14:paraId="60E2DA3B" w14:textId="318FC73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338C22"/>
    <w:rsid w:val="00A09901"/>
    <w:rsid w:val="00FF3BA1"/>
    <w:rsid w:val="01238740"/>
    <w:rsid w:val="097C48C1"/>
    <w:rsid w:val="0995FD31"/>
    <w:rsid w:val="0BF87DB1"/>
    <w:rsid w:val="1221AAAB"/>
    <w:rsid w:val="16DFA886"/>
    <w:rsid w:val="18C0C5D3"/>
    <w:rsid w:val="18FF1119"/>
    <w:rsid w:val="19ABA710"/>
    <w:rsid w:val="1A3E6053"/>
    <w:rsid w:val="1D40C366"/>
    <w:rsid w:val="22CE1430"/>
    <w:rsid w:val="2660193A"/>
    <w:rsid w:val="26ABF212"/>
    <w:rsid w:val="26ADE2CC"/>
    <w:rsid w:val="2796DE1B"/>
    <w:rsid w:val="284B3B22"/>
    <w:rsid w:val="2AFD33A5"/>
    <w:rsid w:val="2BA4D70D"/>
    <w:rsid w:val="2BC43059"/>
    <w:rsid w:val="2C7C76BD"/>
    <w:rsid w:val="3249BD23"/>
    <w:rsid w:val="3806A58C"/>
    <w:rsid w:val="3CF5225F"/>
    <w:rsid w:val="3F642D3D"/>
    <w:rsid w:val="408CF31F"/>
    <w:rsid w:val="40F0EAF7"/>
    <w:rsid w:val="411274C3"/>
    <w:rsid w:val="42516AD3"/>
    <w:rsid w:val="4B509E56"/>
    <w:rsid w:val="50DDEB5E"/>
    <w:rsid w:val="538102F9"/>
    <w:rsid w:val="546DD395"/>
    <w:rsid w:val="54A96480"/>
    <w:rsid w:val="56E784D0"/>
    <w:rsid w:val="5BC06BBB"/>
    <w:rsid w:val="5C7B50A8"/>
    <w:rsid w:val="5C7B50A8"/>
    <w:rsid w:val="5E677353"/>
    <w:rsid w:val="5EEC6668"/>
    <w:rsid w:val="60750893"/>
    <w:rsid w:val="616351F9"/>
    <w:rsid w:val="64338C22"/>
    <w:rsid w:val="6FFC83AC"/>
    <w:rsid w:val="72629528"/>
    <w:rsid w:val="77806302"/>
    <w:rsid w:val="7DF1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38C22"/>
  <w15:chartTrackingRefBased/>
  <w15:docId w15:val="{240EBDD9-2D4D-4831-8DDF-D5D0343DC1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6075089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0750893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60750893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6075089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Subtitle">
    <w:uiPriority w:val="11"/>
    <w:name w:val="Subtitle"/>
    <w:basedOn w:val="Normal"/>
    <w:next w:val="Normal"/>
    <w:qFormat/>
    <w:rsid w:val="60750893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header" Target="header.xml" Id="Rc89b06410da748be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oter" Target="footer.xml" Id="R1b865cac6df44be8" /><Relationship Type="http://schemas.openxmlformats.org/officeDocument/2006/relationships/fontTable" Target="fontTable.xml" Id="rId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313013051" /><Relationship Type="http://schemas.openxmlformats.org/officeDocument/2006/relationships/hyperlink" Target="mailto:Cac@campinas.sp.leg.br" TargetMode="External" Id="R663e453245824d4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C1B3AD4C110A4EB6C3F843130186C2" ma:contentTypeVersion="4" ma:contentTypeDescription="Crie um novo documento." ma:contentTypeScope="" ma:versionID="5fec36597105858ec8b475e529687d1b">
  <xsd:schema xmlns:xsd="http://www.w3.org/2001/XMLSchema" xmlns:xs="http://www.w3.org/2001/XMLSchema" xmlns:p="http://schemas.microsoft.com/office/2006/metadata/properties" xmlns:ns2="c7ac4c20-1b5e-42a7-af17-7802468f8631" targetNamespace="http://schemas.microsoft.com/office/2006/metadata/properties" ma:root="true" ma:fieldsID="3ce76493740e6ff39ddbe1e2cc84a23a" ns2:_="">
    <xsd:import namespace="c7ac4c20-1b5e-42a7-af17-7802468f8631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c4c20-1b5e-42a7-af17-7802468f8631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0F3EE2-E31F-498A-AEA6-51F78E1BEABD}"/>
</file>

<file path=customXml/itemProps2.xml><?xml version="1.0" encoding="utf-8"?>
<ds:datastoreItem xmlns:ds="http://schemas.openxmlformats.org/officeDocument/2006/customXml" ds:itemID="{DC0CF8D8-8208-405E-B2E9-F3C1655B8D1A}"/>
</file>

<file path=customXml/itemProps3.xml><?xml version="1.0" encoding="utf-8"?>
<ds:datastoreItem xmlns:ds="http://schemas.openxmlformats.org/officeDocument/2006/customXml" ds:itemID="{315B3FAE-96CA-476D-B790-183B1D5F62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Mateus Zanetti</dc:creator>
  <keywords/>
  <dc:description/>
  <lastModifiedBy>Mateus Zanetti</lastModifiedBy>
  <dcterms:created xsi:type="dcterms:W3CDTF">2026-05-11T15:32:45.0000000Z</dcterms:created>
  <dcterms:modified xsi:type="dcterms:W3CDTF">2026-08-25T18:02:42.2096723Z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ContentTypeId">
    <vt:lpwstr>0x010100DBC1B3AD4C110A4EB6C3F843130186C2</vt:lpwstr>
  </property>
</Properties>
</file>